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6E1" w:rsidRDefault="0049334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403860</wp:posOffset>
                </wp:positionV>
                <wp:extent cx="9271635" cy="7421880"/>
                <wp:effectExtent l="0" t="0" r="0" b="7620"/>
                <wp:wrapThrough wrapText="bothSides">
                  <wp:wrapPolygon edited="0">
                    <wp:start x="89" y="0"/>
                    <wp:lineTo x="89" y="21567"/>
                    <wp:lineTo x="21436" y="21567"/>
                    <wp:lineTo x="21436" y="0"/>
                    <wp:lineTo x="89" y="0"/>
                  </wp:wrapPolygon>
                </wp:wrapThrough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635" cy="742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82"/>
                              <w:gridCol w:w="1079"/>
                              <w:gridCol w:w="1843"/>
                              <w:gridCol w:w="1559"/>
                              <w:gridCol w:w="1985"/>
                              <w:gridCol w:w="1134"/>
                              <w:gridCol w:w="236"/>
                              <w:gridCol w:w="331"/>
                              <w:gridCol w:w="1417"/>
                              <w:gridCol w:w="1843"/>
                            </w:tblGrid>
                            <w:tr w:rsidR="00C50CB1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6"/>
                              </w:trPr>
                              <w:tc>
                                <w:tcPr>
                                  <w:tcW w:w="14309" w:type="dxa"/>
                                  <w:gridSpan w:val="10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50CB1" w:rsidRDefault="00C50CB1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  <w:r w:rsidRPr="00C50CB1"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</w:rPr>
                                    <w:t xml:space="preserve">Competency: </w:t>
                                  </w:r>
                                  <w:r w:rsidRPr="00C50CB1">
                                    <w:rPr>
                                      <w:rFonts w:ascii="VLQABI+ArialNarrow-BoldItalic" w:hAnsi="VLQABI+ArialNarrow-BoldItalic" w:cs="VLQABI+ArialNarrow-BoldItalic"/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To interact with others in different physical activity settings – Cycle One </w:t>
                                  </w:r>
                                </w:p>
                              </w:tc>
                            </w:tr>
                            <w:tr w:rsidR="00C50CB1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97"/>
                              </w:trPr>
                              <w:tc>
                                <w:tcPr>
                                  <w:tcW w:w="288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NAME OF STUDENT: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FDFDF"/>
                                  <w:vAlign w:val="center"/>
                                </w:tcPr>
                                <w:p w:rsidR="00C50CB1" w:rsidRDefault="00C50CB1" w:rsidP="00C50CB1">
                                  <w:pPr>
                                    <w:pStyle w:val="Default"/>
                                    <w:jc w:val="center"/>
                                    <w:rPr>
                                      <w:rFonts w:ascii="XOYRRK+ArialNarrow-Bold" w:hAnsi="XOYRRK+ArialNarrow-Bold" w:cs="XOYRRK+ArialNarrow-Bol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</w:t>
                                  </w:r>
                                </w:p>
                              </w:tc>
                              <w:tc>
                                <w:tcPr>
                                  <w:tcW w:w="10348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FDFDF"/>
                                </w:tcPr>
                                <w:p w:rsidR="00C50CB1" w:rsidRDefault="00C50CB1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Evaluation criteria </w:t>
                                  </w:r>
                                </w:p>
                              </w:tc>
                            </w:tr>
                            <w:tr w:rsidR="00493340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88"/>
                              </w:trPr>
                              <w:tc>
                                <w:tcPr>
                                  <w:tcW w:w="2882" w:type="dxa"/>
                                  <w:vMerge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:rsidR="00493340" w:rsidRDefault="00493340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  <w:vMerge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FDFDF"/>
                                  <w:vAlign w:val="center"/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93340" w:rsidRDefault="00493340">
                                  <w:pPr>
                                    <w:pStyle w:val="Default"/>
                                    <w:rPr>
                                      <w:rFonts w:ascii="XOYRRK+ArialNarrow-Bold" w:hAnsi="XOYRRK+ArialNarrow-Bold" w:cs="XOYRRK+ArialNarrow-Bol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Coherent Planning 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493340" w:rsidRDefault="00493340" w:rsidP="00493340">
                                  <w:pPr>
                                    <w:pStyle w:val="Default"/>
                                    <w:jc w:val="center"/>
                                    <w:rPr>
                                      <w:rFonts w:ascii="XOYRRK+ArialNarrow-Bold" w:hAnsi="XOYRRK+ArialNarrow-Bold" w:cs="XOYRRK+ArialNarrow-Bol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Effective Implementation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center"/>
                                    <w:rPr>
                                      <w:rFonts w:ascii="XOYRRK+ArialNarrow-Bold" w:hAnsi="XOYRRK+ArialNarrow-Bold" w:cs="XOYRRK+ArialNarrow-Bol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Relevant Reflection </w:t>
                                  </w:r>
                                </w:p>
                              </w:tc>
                            </w:tr>
                            <w:tr w:rsidR="00493340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35"/>
                              </w:trPr>
                              <w:tc>
                                <w:tcPr>
                                  <w:tcW w:w="2882" w:type="dxa"/>
                                  <w:vMerge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:rsidR="00493340" w:rsidRDefault="00493340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  <w:vMerge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FDFDF"/>
                                  <w:vAlign w:val="center"/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21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FDFDF"/>
                                  <w:vAlign w:val="center"/>
                                </w:tcPr>
                                <w:p w:rsidR="00493340" w:rsidRDefault="00493340" w:rsidP="00493340">
                                  <w:pPr>
                                    <w:pStyle w:val="Default"/>
                                    <w:jc w:val="center"/>
                                    <w:rPr>
                                      <w:rFonts w:ascii="XOYRRK+ArialNarrow-Bold" w:hAnsi="XOYRRK+ArialNarrow-Bold" w:cs="XOYRRK+ArialNarrow-Bol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XOYRRK+ArialNarrow-Bold" w:hAnsi="XOYRRK+ArialNarrow-Bold" w:cs="XOYRRK+ArialNarrow-Bold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                                                              Observable elements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FDFDF"/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FDFDF"/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FDFDF"/>
                                </w:tcPr>
                                <w:p w:rsidR="00493340" w:rsidRDefault="00493340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C50CB1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640"/>
                              </w:trPr>
                              <w:tc>
                                <w:tcPr>
                                  <w:tcW w:w="2882" w:type="dxa"/>
                                  <w:vMerge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:rsidR="00C50CB1" w:rsidRDefault="00C50CB1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  <w:vMerge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FDFDF"/>
                                  <w:vAlign w:val="center"/>
                                </w:tcPr>
                                <w:p w:rsidR="00C50CB1" w:rsidRDefault="00C50CB1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C50CB1" w:rsidRDefault="00C50CB1" w:rsidP="00422C16">
                                  <w:pPr>
                                    <w:pStyle w:val="Default"/>
                                    <w:jc w:val="center"/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Cooperates with a partner to dec</w:t>
                                  </w:r>
                                  <w:r w:rsidR="009D2736"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 xml:space="preserve">ide on a course of action (shares ideas and listens to ideas of others). 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C50CB1" w:rsidRDefault="00C50CB1" w:rsidP="00422C16">
                                  <w:pPr>
                                    <w:pStyle w:val="Default"/>
                                    <w:jc w:val="center"/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Includes partners in activity/gives others a chance to play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C50CB1" w:rsidRDefault="00C50CB1" w:rsidP="00422C16">
                                  <w:pPr>
                                    <w:pStyle w:val="Default"/>
                                    <w:jc w:val="center"/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Demonstrates fairness/</w:t>
                                  </w:r>
                                  <w:r w:rsidR="00774603"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respect</w:t>
                                  </w: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 xml:space="preserve"> in starting and ending activities (duels)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C50CB1" w:rsidRDefault="00422C16" w:rsidP="00422C16">
                                  <w:pPr>
                                    <w:pStyle w:val="Default"/>
                                    <w:jc w:val="center"/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 xml:space="preserve">Observes </w:t>
                                  </w:r>
                                  <w:r w:rsidR="00FA4786"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the rules of the activity/game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C50CB1" w:rsidRDefault="00774603" w:rsidP="00422C16">
                                  <w:pPr>
                                    <w:pStyle w:val="Default"/>
                                    <w:jc w:val="center"/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Applies the safety rules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C50CB1" w:rsidRDefault="00774603" w:rsidP="00422C16">
                                  <w:pPr>
                                    <w:pStyle w:val="Default"/>
                                    <w:jc w:val="center"/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Identifies new learning</w:t>
                                  </w:r>
                                  <w:r w:rsidR="009D2736">
                                    <w:rPr>
                                      <w:rFonts w:ascii="WQGFDW+ArialNarrow" w:hAnsi="WQGFDW+ArialNarrow" w:cs="WQGFDW+ArialNarrow"/>
                                      <w:sz w:val="16"/>
                                      <w:szCs w:val="16"/>
                                    </w:rPr>
                                    <w:t>, strengths/challenges</w:t>
                                  </w: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3.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4.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3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5.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77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6.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7.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8.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9.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10.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11.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12.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13.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14.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15.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16.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3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17.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18.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19.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20.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21.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22.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23.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24.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25.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26.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27.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2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28.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3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29.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774603" w:rsidTr="00FA478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3"/>
                              </w:trPr>
                              <w:tc>
                                <w:tcPr>
                                  <w:tcW w:w="288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JBTPKH+ArialMT" w:hAnsi="JBTPKH+ArialMT" w:cs="JBTPKH+ArialMT"/>
                                      <w:sz w:val="18"/>
                                      <w:szCs w:val="18"/>
                                    </w:rPr>
                                    <w:t xml:space="preserve">30. 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righ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jc w:val="center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774603" w:rsidRDefault="00774603">
                                  <w:pPr>
                                    <w:pStyle w:val="Default"/>
                                    <w:rPr>
                                      <w:rFonts w:cs="Times New Roman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</w:tbl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31.8pt;width:730.05pt;height:584.4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1/tQIAALo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" o:allowincell="f" filled="f" stroked="f">
                <v:textbox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82"/>
                        <w:gridCol w:w="1079"/>
                        <w:gridCol w:w="1843"/>
                        <w:gridCol w:w="1559"/>
                        <w:gridCol w:w="1985"/>
                        <w:gridCol w:w="1134"/>
                        <w:gridCol w:w="236"/>
                        <w:gridCol w:w="331"/>
                        <w:gridCol w:w="1417"/>
                        <w:gridCol w:w="1843"/>
                      </w:tblGrid>
                      <w:tr w:rsidR="00C50CB1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6"/>
                        </w:trPr>
                        <w:tc>
                          <w:tcPr>
                            <w:tcW w:w="14309" w:type="dxa"/>
                            <w:gridSpan w:val="10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50CB1" w:rsidRDefault="00C50CB1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  <w:r w:rsidRPr="00C50CB1"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</w:rPr>
                              <w:t xml:space="preserve">Competency: </w:t>
                            </w:r>
                            <w:r w:rsidRPr="00C50CB1">
                              <w:rPr>
                                <w:rFonts w:ascii="VLQABI+ArialNarrow-BoldItalic" w:hAnsi="VLQABI+ArialNarrow-BoldItalic" w:cs="VLQABI+ArialNarrow-BoldItalic"/>
                                <w:b/>
                                <w:bCs/>
                                <w:i/>
                                <w:iCs/>
                              </w:rPr>
                              <w:t xml:space="preserve">To interact with others in different physical activity settings – Cycle One </w:t>
                            </w:r>
                          </w:p>
                        </w:tc>
                      </w:tr>
                      <w:tr w:rsidR="00C50CB1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97"/>
                        </w:trPr>
                        <w:tc>
                          <w:tcPr>
                            <w:tcW w:w="2882" w:type="dxa"/>
                            <w:vMerge w:val="restart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:rsidR="00C50CB1" w:rsidRDefault="00C50CB1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C50CB1" w:rsidRDefault="00C50CB1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C50CB1" w:rsidRDefault="00C50CB1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C50CB1" w:rsidRDefault="00C50CB1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C50CB1" w:rsidRDefault="00C50CB1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50CB1" w:rsidRDefault="00C50CB1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NAME OF STUDENT: </w:t>
                            </w:r>
                          </w:p>
                        </w:tc>
                        <w:tc>
                          <w:tcPr>
                            <w:tcW w:w="1079" w:type="dxa"/>
                            <w:vMerge w:val="restart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FDFDF"/>
                            <w:vAlign w:val="center"/>
                          </w:tcPr>
                          <w:p w:rsidR="00C50CB1" w:rsidRDefault="00C50CB1" w:rsidP="00C50CB1">
                            <w:pPr>
                              <w:pStyle w:val="Default"/>
                              <w:jc w:val="center"/>
                              <w:rPr>
                                <w:rFonts w:ascii="XOYRRK+ArialNarrow-Bold" w:hAnsi="XOYRRK+ArialNarrow-Bold" w:cs="XOYRRK+ArialNarrow-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  <w:t>Mark</w:t>
                            </w:r>
                          </w:p>
                        </w:tc>
                        <w:tc>
                          <w:tcPr>
                            <w:tcW w:w="10348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FDFDF"/>
                          </w:tcPr>
                          <w:p w:rsidR="00C50CB1" w:rsidRDefault="00C50CB1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Evaluation criteria </w:t>
                            </w:r>
                          </w:p>
                        </w:tc>
                      </w:tr>
                      <w:tr w:rsidR="00493340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88"/>
                        </w:trPr>
                        <w:tc>
                          <w:tcPr>
                            <w:tcW w:w="2882" w:type="dxa"/>
                            <w:vMerge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:rsidR="00493340" w:rsidRDefault="00493340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  <w:vMerge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FDFDF"/>
                            <w:vAlign w:val="center"/>
                          </w:tcPr>
                          <w:p w:rsidR="00493340" w:rsidRDefault="00493340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93340" w:rsidRDefault="00493340">
                            <w:pPr>
                              <w:pStyle w:val="Default"/>
                              <w:rPr>
                                <w:rFonts w:ascii="XOYRRK+ArialNarrow-Bold" w:hAnsi="XOYRRK+ArialNarrow-Bold" w:cs="XOYRRK+ArialNarrow-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Coherent Planning 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493340" w:rsidRDefault="00493340" w:rsidP="00493340">
                            <w:pPr>
                              <w:pStyle w:val="Default"/>
                              <w:jc w:val="center"/>
                              <w:rPr>
                                <w:rFonts w:ascii="XOYRRK+ArialNarrow-Bold" w:hAnsi="XOYRRK+ArialNarrow-Bold" w:cs="XOYRRK+ArialNarrow-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Effective Implementation 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493340" w:rsidRDefault="00493340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93340" w:rsidRDefault="00493340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493340" w:rsidRDefault="00493340">
                            <w:pPr>
                              <w:pStyle w:val="Default"/>
                              <w:jc w:val="center"/>
                              <w:rPr>
                                <w:rFonts w:ascii="XOYRRK+ArialNarrow-Bold" w:hAnsi="XOYRRK+ArialNarrow-Bold" w:cs="XOYRRK+ArialNarrow-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Relevant Reflection </w:t>
                            </w:r>
                          </w:p>
                        </w:tc>
                      </w:tr>
                      <w:tr w:rsidR="00493340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35"/>
                        </w:trPr>
                        <w:tc>
                          <w:tcPr>
                            <w:tcW w:w="2882" w:type="dxa"/>
                            <w:vMerge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:rsidR="00493340" w:rsidRDefault="00493340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  <w:vMerge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FDFDF"/>
                            <w:vAlign w:val="center"/>
                          </w:tcPr>
                          <w:p w:rsidR="00493340" w:rsidRDefault="00493340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6521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FDFDF"/>
                            <w:vAlign w:val="center"/>
                          </w:tcPr>
                          <w:p w:rsidR="00493340" w:rsidRDefault="00493340" w:rsidP="00493340">
                            <w:pPr>
                              <w:pStyle w:val="Default"/>
                              <w:jc w:val="center"/>
                              <w:rPr>
                                <w:rFonts w:ascii="XOYRRK+ArialNarrow-Bold" w:hAnsi="XOYRRK+ArialNarrow-Bold" w:cs="XOYRRK+ArialNarrow-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XOYRRK+ArialNarrow-Bold" w:hAnsi="XOYRRK+ArialNarrow-Bold" w:cs="XOYRRK+ArialNarrow-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                                            Observable elements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DFDFDF"/>
                          </w:tcPr>
                          <w:p w:rsidR="00493340" w:rsidRDefault="00493340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DFDFDF"/>
                          </w:tcPr>
                          <w:p w:rsidR="00493340" w:rsidRDefault="00493340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FDFDF"/>
                          </w:tcPr>
                          <w:p w:rsidR="00493340" w:rsidRDefault="00493340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C50CB1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640"/>
                        </w:trPr>
                        <w:tc>
                          <w:tcPr>
                            <w:tcW w:w="2882" w:type="dxa"/>
                            <w:vMerge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:rsidR="00C50CB1" w:rsidRDefault="00C50CB1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  <w:vMerge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FDFDF"/>
                            <w:vAlign w:val="center"/>
                          </w:tcPr>
                          <w:p w:rsidR="00C50CB1" w:rsidRDefault="00C50CB1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C50CB1" w:rsidRDefault="00C50CB1" w:rsidP="00422C16">
                            <w:pPr>
                              <w:pStyle w:val="Default"/>
                              <w:jc w:val="center"/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Cooperates with a partner to dec</w:t>
                            </w:r>
                            <w:r w:rsidR="009D2736"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 xml:space="preserve">ide on a course of action (shares ideas and listens to ideas of others). 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C50CB1" w:rsidRDefault="00C50CB1" w:rsidP="00422C16">
                            <w:pPr>
                              <w:pStyle w:val="Default"/>
                              <w:jc w:val="center"/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Includes partners in activity/gives others a chance to play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C50CB1" w:rsidRDefault="00C50CB1" w:rsidP="00422C16">
                            <w:pPr>
                              <w:pStyle w:val="Default"/>
                              <w:jc w:val="center"/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Demonstrates fairness/</w:t>
                            </w:r>
                            <w:r w:rsidR="00774603"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respect</w:t>
                            </w: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 xml:space="preserve"> in starting and ending activities (duels)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C50CB1" w:rsidRDefault="00422C16" w:rsidP="00422C16">
                            <w:pPr>
                              <w:pStyle w:val="Default"/>
                              <w:jc w:val="center"/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 xml:space="preserve">Observes </w:t>
                            </w:r>
                            <w:r w:rsidR="00FA4786"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the rules of the activity/game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C50CB1" w:rsidRDefault="00774603" w:rsidP="00422C16">
                            <w:pPr>
                              <w:pStyle w:val="Default"/>
                              <w:jc w:val="center"/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Applies the safety rules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C50CB1" w:rsidRDefault="00774603" w:rsidP="00422C16">
                            <w:pPr>
                              <w:pStyle w:val="Default"/>
                              <w:jc w:val="center"/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Identifies new learning</w:t>
                            </w:r>
                            <w:r w:rsidR="009D2736">
                              <w:rPr>
                                <w:rFonts w:ascii="WQGFDW+ArialNarrow" w:hAnsi="WQGFDW+ArialNarrow" w:cs="WQGFDW+ArialNarrow"/>
                                <w:sz w:val="16"/>
                                <w:szCs w:val="16"/>
                              </w:rPr>
                              <w:t>, strengths/challenges</w:t>
                            </w: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3.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4.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3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5.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77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6.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7.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8.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9.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10.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11.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12.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13.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14.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15.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16.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3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17.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18.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19.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20.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21.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22.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23.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24.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25.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26.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27.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2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28.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3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29.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  <w:tr w:rsidR="00774603" w:rsidTr="00FA478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3"/>
                        </w:trPr>
                        <w:tc>
                          <w:tcPr>
                            <w:tcW w:w="288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JBTPKH+ArialMT" w:hAnsi="JBTPKH+ArialMT" w:cs="JBTPKH+ArialMT"/>
                                <w:sz w:val="18"/>
                                <w:szCs w:val="18"/>
                              </w:rPr>
                              <w:t xml:space="preserve">30. 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righ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jc w:val="center"/>
                              <w:rPr>
                                <w:rFonts w:cs="Times New Roman"/>
                                <w:color w:val="auto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774603" w:rsidRDefault="00774603">
                            <w:pPr>
                              <w:pStyle w:val="Default"/>
                              <w:rPr>
                                <w:rFonts w:cs="Times New Roman"/>
                                <w:color w:val="auto"/>
                              </w:rPr>
                            </w:pPr>
                          </w:p>
                        </w:tc>
                      </w:tr>
                    </w:tbl>
                  </w:txbxContent>
                </v:textbox>
                <w10:wrap type="through" anchorx="margin" anchory="page"/>
              </v:shape>
            </w:pict>
          </mc:Fallback>
        </mc:AlternateContent>
      </w:r>
    </w:p>
    <w:sectPr w:rsidR="00B616E1" w:rsidSect="00493340">
      <w:foot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280" w:rsidRDefault="00822280" w:rsidP="00814609">
      <w:pPr>
        <w:spacing w:after="0" w:line="240" w:lineRule="auto"/>
      </w:pPr>
      <w:r>
        <w:separator/>
      </w:r>
    </w:p>
  </w:endnote>
  <w:endnote w:type="continuationSeparator" w:id="0">
    <w:p w:rsidR="00822280" w:rsidRDefault="00822280" w:rsidP="0081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BYNZ+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OYRRK+ArialNarrow-Bold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LQABI+ArialNarrow-BoldItalic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QGFDW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BTPKH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609" w:rsidRDefault="00814609" w:rsidP="00814609">
    <w:pPr>
      <w:pStyle w:val="Footer"/>
      <w:jc w:val="center"/>
    </w:pPr>
    <w:r>
      <w:t xml:space="preserve">Appendix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280" w:rsidRDefault="00822280" w:rsidP="00814609">
      <w:pPr>
        <w:spacing w:after="0" w:line="240" w:lineRule="auto"/>
      </w:pPr>
      <w:r>
        <w:separator/>
      </w:r>
    </w:p>
  </w:footnote>
  <w:footnote w:type="continuationSeparator" w:id="0">
    <w:p w:rsidR="00822280" w:rsidRDefault="00822280" w:rsidP="00814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40"/>
    <w:rsid w:val="00422C16"/>
    <w:rsid w:val="00493340"/>
    <w:rsid w:val="00774603"/>
    <w:rsid w:val="007836D0"/>
    <w:rsid w:val="00814609"/>
    <w:rsid w:val="00822280"/>
    <w:rsid w:val="009D2736"/>
    <w:rsid w:val="00B616E1"/>
    <w:rsid w:val="00C50CB1"/>
    <w:rsid w:val="00FA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9CB95-B1AB-42BF-A536-405F4F7D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3340"/>
    <w:pPr>
      <w:widowControl w:val="0"/>
      <w:autoSpaceDE w:val="0"/>
      <w:autoSpaceDN w:val="0"/>
      <w:adjustRightInd w:val="0"/>
      <w:spacing w:after="0" w:line="240" w:lineRule="auto"/>
    </w:pPr>
    <w:rPr>
      <w:rFonts w:ascii="MOBYNZ+Helvetica-Bold" w:eastAsiaTheme="minorEastAsia" w:hAnsi="MOBYNZ+Helvetica-Bold" w:cs="MOBYNZ+Helvetica-Bold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46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609"/>
  </w:style>
  <w:style w:type="paragraph" w:styleId="Footer">
    <w:name w:val="footer"/>
    <w:basedOn w:val="Normal"/>
    <w:link w:val="FooterChar"/>
    <w:uiPriority w:val="99"/>
    <w:unhideWhenUsed/>
    <w:rsid w:val="008146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609"/>
  </w:style>
  <w:style w:type="paragraph" w:styleId="BalloonText">
    <w:name w:val="Balloon Text"/>
    <w:basedOn w:val="Normal"/>
    <w:link w:val="BalloonTextChar"/>
    <w:uiPriority w:val="99"/>
    <w:semiHidden/>
    <w:unhideWhenUsed/>
    <w:rsid w:val="0078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EMSB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Katherine</dc:creator>
  <cp:keywords/>
  <dc:description/>
  <cp:lastModifiedBy>Baker, Katherine</cp:lastModifiedBy>
  <cp:revision>5</cp:revision>
  <cp:lastPrinted>2017-10-05T20:32:00Z</cp:lastPrinted>
  <dcterms:created xsi:type="dcterms:W3CDTF">2017-10-05T17:53:00Z</dcterms:created>
  <dcterms:modified xsi:type="dcterms:W3CDTF">2017-10-06T01:29:00Z</dcterms:modified>
</cp:coreProperties>
</file>